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53" w:rsidRPr="00A16053" w:rsidRDefault="000D0615" w:rsidP="00A16053">
      <w:pPr>
        <w:autoSpaceDE w:val="0"/>
        <w:autoSpaceDN w:val="0"/>
        <w:adjustRightInd w:val="0"/>
        <w:spacing w:line="360" w:lineRule="auto"/>
        <w:ind w:firstLineChars="200" w:firstLine="482"/>
        <w:jc w:val="left"/>
        <w:rPr>
          <w:rFonts w:ascii="Arial" w:hAnsi="Arial" w:cs="Arial"/>
          <w:b/>
          <w:color w:val="000000"/>
          <w:kern w:val="0"/>
          <w:sz w:val="24"/>
        </w:rPr>
      </w:pPr>
      <w:r>
        <w:rPr>
          <w:rFonts w:ascii="Arial" w:hAnsi="Arial" w:cs="Arial" w:hint="eastAsia"/>
          <w:b/>
          <w:color w:val="000000"/>
          <w:kern w:val="0"/>
          <w:sz w:val="24"/>
        </w:rPr>
        <w:t>（一）</w:t>
      </w:r>
      <w:r w:rsidR="00A16053" w:rsidRPr="00A16053">
        <w:rPr>
          <w:rFonts w:ascii="Arial" w:hAnsi="Arial" w:cs="Arial" w:hint="eastAsia"/>
          <w:b/>
          <w:color w:val="000000"/>
          <w:kern w:val="0"/>
          <w:sz w:val="24"/>
        </w:rPr>
        <w:t>课程</w:t>
      </w:r>
      <w:r w:rsidR="008748E8">
        <w:rPr>
          <w:rFonts w:ascii="Arial" w:hAnsi="Arial" w:cs="Arial" w:hint="eastAsia"/>
          <w:b/>
          <w:color w:val="000000"/>
          <w:kern w:val="0"/>
          <w:sz w:val="24"/>
        </w:rPr>
        <w:t>的性质与作用</w:t>
      </w:r>
    </w:p>
    <w:p w:rsidR="00120C35" w:rsidRPr="009B25F6" w:rsidRDefault="008748E8" w:rsidP="009B25F6">
      <w:pPr>
        <w:autoSpaceDE w:val="0"/>
        <w:autoSpaceDN w:val="0"/>
        <w:adjustRightInd w:val="0"/>
        <w:spacing w:line="360" w:lineRule="auto"/>
        <w:ind w:firstLineChars="200" w:firstLine="480"/>
        <w:jc w:val="left"/>
        <w:rPr>
          <w:rFonts w:ascii="Arial" w:hAnsi="Arial" w:cs="Arial"/>
          <w:color w:val="000000"/>
          <w:kern w:val="0"/>
          <w:sz w:val="24"/>
        </w:rPr>
      </w:pPr>
      <w:r w:rsidRPr="008748E8">
        <w:rPr>
          <w:rFonts w:ascii="Arial" w:hAnsi="Arial" w:cs="Arial" w:hint="eastAsia"/>
          <w:color w:val="000000"/>
          <w:kern w:val="0"/>
          <w:sz w:val="24"/>
        </w:rPr>
        <w:t>《毛泽东思想和中国特色社会主义理论体系概论》课程作为高校思想政治理论课的核心课程之一，是大学生公共必修课，是巩固马克思主义在高校意识形态领域指导地位、坚持社会主义办学方向的重要阵地，是全面贯彻党的教育方针、落实立德树人根本任务的主干渠道，是加强和改进高校思想政治工作、实现高等教育内涵式发展的灵魂课程。</w:t>
      </w:r>
      <w:r w:rsidR="00120C35" w:rsidRPr="004619A0">
        <w:rPr>
          <w:rFonts w:ascii="Arial" w:hAnsi="Arial" w:cs="Arial"/>
          <w:color w:val="000000"/>
          <w:kern w:val="0"/>
          <w:sz w:val="24"/>
        </w:rPr>
        <w:t>课程以马克思主义中国化为主线，</w:t>
      </w:r>
      <w:r w:rsidR="009B25F6" w:rsidRPr="009B25F6">
        <w:rPr>
          <w:rFonts w:ascii="Arial" w:hAnsi="Arial" w:cs="Arial"/>
          <w:color w:val="000000"/>
          <w:kern w:val="0"/>
          <w:sz w:val="24"/>
        </w:rPr>
        <w:t>集中讲授马克思主义中国化理论成果的主要内容、精神实质、历史地位和指导意义，</w:t>
      </w:r>
      <w:r w:rsidRPr="008748E8">
        <w:rPr>
          <w:rFonts w:ascii="Arial" w:hAnsi="Arial" w:cs="Arial" w:hint="eastAsia"/>
          <w:color w:val="000000"/>
          <w:kern w:val="0"/>
          <w:sz w:val="24"/>
        </w:rPr>
        <w:t>打牢大学生成长成才的科学思想基础，以使其以实际行动为中国特色社会主义事业和中华民族伟大复兴做贡献。</w:t>
      </w:r>
    </w:p>
    <w:p w:rsidR="008748E8" w:rsidRPr="008748E8" w:rsidRDefault="008748E8" w:rsidP="008748E8">
      <w:pPr>
        <w:autoSpaceDE w:val="0"/>
        <w:autoSpaceDN w:val="0"/>
        <w:adjustRightInd w:val="0"/>
        <w:spacing w:line="360" w:lineRule="auto"/>
        <w:ind w:firstLineChars="200" w:firstLine="482"/>
        <w:jc w:val="left"/>
        <w:rPr>
          <w:rFonts w:ascii="Arial" w:hAnsi="Arial" w:cs="Arial"/>
          <w:b/>
          <w:color w:val="000000"/>
          <w:kern w:val="0"/>
          <w:sz w:val="24"/>
        </w:rPr>
      </w:pPr>
      <w:r w:rsidRPr="008748E8">
        <w:rPr>
          <w:rFonts w:ascii="Arial" w:hAnsi="Arial" w:cs="Arial" w:hint="eastAsia"/>
          <w:b/>
          <w:color w:val="000000"/>
          <w:kern w:val="0"/>
          <w:sz w:val="24"/>
        </w:rPr>
        <w:t>（二）</w:t>
      </w:r>
      <w:r w:rsidRPr="008748E8">
        <w:rPr>
          <w:rFonts w:ascii="Arial" w:hAnsi="Arial" w:cs="Arial" w:hint="eastAsia"/>
          <w:b/>
          <w:color w:val="000000"/>
          <w:kern w:val="0"/>
          <w:sz w:val="24"/>
        </w:rPr>
        <w:t>课程的设计理念</w:t>
      </w:r>
    </w:p>
    <w:p w:rsidR="008748E8" w:rsidRPr="008748E8" w:rsidRDefault="008748E8" w:rsidP="008748E8">
      <w:pPr>
        <w:autoSpaceDE w:val="0"/>
        <w:autoSpaceDN w:val="0"/>
        <w:adjustRightInd w:val="0"/>
        <w:spacing w:line="360" w:lineRule="auto"/>
        <w:ind w:firstLineChars="200" w:firstLine="480"/>
        <w:jc w:val="left"/>
        <w:rPr>
          <w:rFonts w:ascii="Arial" w:hAnsi="Arial" w:cs="Arial" w:hint="eastAsia"/>
          <w:color w:val="000000"/>
          <w:kern w:val="0"/>
          <w:sz w:val="24"/>
        </w:rPr>
      </w:pPr>
      <w:r w:rsidRPr="008748E8">
        <w:rPr>
          <w:rFonts w:ascii="Arial" w:hAnsi="Arial" w:cs="Arial" w:hint="eastAsia"/>
          <w:color w:val="000000"/>
          <w:kern w:val="0"/>
          <w:sz w:val="24"/>
        </w:rPr>
        <w:t>以马克思主义中国化为主线，集中阐述马克思主义中国化理论成果的主义内容、精神实质、历史地位和指导意义，结合我校高级应用型人才培养的需要，突出我校特色，优化课程结构和内容，改进教学方式和方法，注重实践教学，通过现代信息技术手段建设和共享课程资源，为提高人才培养质量、创建学习型社会做出切实的应有贡献。</w:t>
      </w:r>
    </w:p>
    <w:p w:rsidR="008748E8" w:rsidRPr="00A16053" w:rsidRDefault="008748E8" w:rsidP="008748E8">
      <w:pPr>
        <w:autoSpaceDE w:val="0"/>
        <w:autoSpaceDN w:val="0"/>
        <w:adjustRightInd w:val="0"/>
        <w:spacing w:line="360" w:lineRule="auto"/>
        <w:ind w:firstLineChars="200" w:firstLine="482"/>
        <w:jc w:val="left"/>
        <w:rPr>
          <w:rFonts w:ascii="Arial" w:hAnsi="Arial" w:cs="Arial"/>
          <w:b/>
          <w:color w:val="000000"/>
          <w:kern w:val="0"/>
          <w:sz w:val="24"/>
        </w:rPr>
      </w:pPr>
      <w:r>
        <w:rPr>
          <w:rFonts w:ascii="Arial" w:hAnsi="Arial" w:cs="Arial" w:hint="eastAsia"/>
          <w:b/>
          <w:color w:val="000000"/>
          <w:kern w:val="0"/>
          <w:sz w:val="24"/>
        </w:rPr>
        <w:t>（三）</w:t>
      </w:r>
      <w:r w:rsidRPr="00A16053">
        <w:rPr>
          <w:rFonts w:ascii="Arial" w:hAnsi="Arial" w:cs="Arial" w:hint="eastAsia"/>
          <w:b/>
          <w:color w:val="000000"/>
          <w:kern w:val="0"/>
          <w:sz w:val="24"/>
        </w:rPr>
        <w:t>课程</w:t>
      </w:r>
      <w:r w:rsidR="004C3520">
        <w:rPr>
          <w:rFonts w:ascii="Arial" w:hAnsi="Arial" w:cs="Arial" w:hint="eastAsia"/>
          <w:b/>
          <w:color w:val="000000"/>
          <w:kern w:val="0"/>
          <w:sz w:val="24"/>
        </w:rPr>
        <w:t>的</w:t>
      </w:r>
      <w:r w:rsidRPr="00A16053">
        <w:rPr>
          <w:rFonts w:ascii="Arial" w:hAnsi="Arial" w:cs="Arial" w:hint="eastAsia"/>
          <w:b/>
          <w:color w:val="000000"/>
          <w:kern w:val="0"/>
          <w:sz w:val="24"/>
        </w:rPr>
        <w:t>设计思路</w:t>
      </w:r>
    </w:p>
    <w:p w:rsidR="008748E8" w:rsidRPr="00D30C94" w:rsidRDefault="008748E8" w:rsidP="008748E8">
      <w:pPr>
        <w:widowControl/>
        <w:spacing w:line="360" w:lineRule="auto"/>
        <w:ind w:firstLineChars="247" w:firstLine="593"/>
        <w:jc w:val="left"/>
        <w:rPr>
          <w:rFonts w:ascii="Arial" w:hAnsi="Arial" w:cs="Arial"/>
          <w:color w:val="FF0000"/>
          <w:kern w:val="0"/>
          <w:szCs w:val="21"/>
        </w:rPr>
      </w:pPr>
      <w:r w:rsidRPr="00E5677E">
        <w:rPr>
          <w:rFonts w:ascii="宋体" w:hAnsi="宋体" w:cs="Arial" w:hint="eastAsia"/>
          <w:kern w:val="0"/>
          <w:sz w:val="24"/>
        </w:rPr>
        <w:t>本课程高举中国特色社会主义伟大旗帜，以马克思列宁主义、毛泽东思想、邓小平理论、“三个代表”重要思想、科学发展观、习近平新时代中国特色社会主义思想为指导，</w:t>
      </w:r>
      <w:r w:rsidRPr="008748E8">
        <w:rPr>
          <w:rFonts w:ascii="Arial" w:hAnsi="Arial" w:cs="Arial" w:hint="eastAsia"/>
          <w:color w:val="000000"/>
          <w:kern w:val="0"/>
          <w:sz w:val="24"/>
        </w:rPr>
        <w:t>以创新和优化课程资源为核心，</w:t>
      </w:r>
      <w:r w:rsidRPr="003D5157">
        <w:rPr>
          <w:rFonts w:ascii="宋体" w:hAnsi="宋体" w:cs="Arial" w:hint="eastAsia"/>
          <w:kern w:val="0"/>
          <w:sz w:val="24"/>
        </w:rPr>
        <w:t>结合陶行知教育理念和职业院校人才培养方案，</w:t>
      </w:r>
      <w:r w:rsidRPr="008748E8">
        <w:rPr>
          <w:rFonts w:ascii="Arial" w:hAnsi="Arial" w:cs="Arial" w:hint="eastAsia"/>
          <w:color w:val="000000"/>
          <w:kern w:val="0"/>
          <w:sz w:val="24"/>
        </w:rPr>
        <w:t>从教学理念、教学设计、教学内容、教学方式和方法、教学手段、课程结构、课程设置、教学时间安排、师资配置、资源共享、突出特色等方面，深入研究本课程教学的一般规律、特色和思路，完善和优化教学资源建设，形成特色教学模式，打造特色资源库，</w:t>
      </w:r>
      <w:bookmarkStart w:id="0" w:name="_GoBack"/>
      <w:bookmarkEnd w:id="0"/>
      <w:r w:rsidRPr="008748E8">
        <w:rPr>
          <w:rFonts w:ascii="Arial" w:hAnsi="Arial" w:cs="Arial" w:hint="eastAsia"/>
          <w:color w:val="000000"/>
          <w:kern w:val="0"/>
          <w:sz w:val="24"/>
        </w:rPr>
        <w:t>构建精品资源共享平台。</w:t>
      </w:r>
    </w:p>
    <w:p w:rsidR="00A16053" w:rsidRPr="00A16053" w:rsidRDefault="000D0615" w:rsidP="00A16053">
      <w:pPr>
        <w:autoSpaceDE w:val="0"/>
        <w:autoSpaceDN w:val="0"/>
        <w:adjustRightInd w:val="0"/>
        <w:spacing w:line="360" w:lineRule="auto"/>
        <w:ind w:firstLineChars="200" w:firstLine="482"/>
        <w:jc w:val="left"/>
        <w:rPr>
          <w:rFonts w:ascii="Arial" w:hAnsi="Arial" w:cs="Arial"/>
          <w:b/>
          <w:color w:val="000000"/>
          <w:kern w:val="0"/>
          <w:sz w:val="24"/>
        </w:rPr>
      </w:pPr>
      <w:r>
        <w:rPr>
          <w:rFonts w:ascii="Arial" w:hAnsi="Arial" w:cs="Arial" w:hint="eastAsia"/>
          <w:b/>
          <w:color w:val="000000"/>
          <w:kern w:val="0"/>
          <w:sz w:val="24"/>
        </w:rPr>
        <w:t>（</w:t>
      </w:r>
      <w:r w:rsidR="004C3520">
        <w:rPr>
          <w:rFonts w:ascii="Arial" w:hAnsi="Arial" w:cs="Arial" w:hint="eastAsia"/>
          <w:b/>
          <w:color w:val="000000"/>
          <w:kern w:val="0"/>
          <w:sz w:val="24"/>
        </w:rPr>
        <w:t>四</w:t>
      </w:r>
      <w:r>
        <w:rPr>
          <w:rFonts w:ascii="Arial" w:hAnsi="Arial" w:cs="Arial" w:hint="eastAsia"/>
          <w:b/>
          <w:color w:val="000000"/>
          <w:kern w:val="0"/>
          <w:sz w:val="24"/>
        </w:rPr>
        <w:t>）</w:t>
      </w:r>
      <w:r w:rsidR="00A16053" w:rsidRPr="00A16053">
        <w:rPr>
          <w:rFonts w:ascii="Arial" w:hAnsi="Arial" w:cs="Arial" w:hint="eastAsia"/>
          <w:b/>
          <w:color w:val="000000"/>
          <w:kern w:val="0"/>
          <w:sz w:val="24"/>
        </w:rPr>
        <w:t>课程</w:t>
      </w:r>
      <w:r w:rsidR="004C3520">
        <w:rPr>
          <w:rFonts w:ascii="Arial" w:hAnsi="Arial" w:cs="Arial" w:hint="eastAsia"/>
          <w:b/>
          <w:color w:val="000000"/>
          <w:kern w:val="0"/>
          <w:sz w:val="24"/>
        </w:rPr>
        <w:t>的</w:t>
      </w:r>
      <w:r w:rsidR="00A16053" w:rsidRPr="00A16053">
        <w:rPr>
          <w:rFonts w:ascii="Arial" w:hAnsi="Arial" w:cs="Arial" w:hint="eastAsia"/>
          <w:b/>
          <w:color w:val="000000"/>
          <w:kern w:val="0"/>
          <w:sz w:val="24"/>
        </w:rPr>
        <w:t>建设目标</w:t>
      </w:r>
    </w:p>
    <w:p w:rsidR="00120C35" w:rsidRDefault="009B25F6" w:rsidP="009B25F6">
      <w:pPr>
        <w:autoSpaceDE w:val="0"/>
        <w:autoSpaceDN w:val="0"/>
        <w:adjustRightInd w:val="0"/>
        <w:spacing w:line="360" w:lineRule="auto"/>
        <w:ind w:firstLineChars="200" w:firstLine="480"/>
        <w:jc w:val="left"/>
        <w:rPr>
          <w:rFonts w:ascii="Arial" w:hAnsi="Arial" w:cs="Arial"/>
          <w:color w:val="000000"/>
          <w:kern w:val="0"/>
          <w:sz w:val="24"/>
        </w:rPr>
      </w:pPr>
      <w:proofErr w:type="gramStart"/>
      <w:r w:rsidRPr="009B25F6">
        <w:rPr>
          <w:rFonts w:ascii="Arial" w:hAnsi="Arial" w:cs="Arial" w:hint="eastAsia"/>
          <w:color w:val="000000"/>
          <w:kern w:val="0"/>
          <w:sz w:val="24"/>
        </w:rPr>
        <w:t>本</w:t>
      </w:r>
      <w:r w:rsidRPr="009B25F6">
        <w:rPr>
          <w:rFonts w:ascii="Arial" w:hAnsi="Arial" w:cs="Arial"/>
          <w:color w:val="000000"/>
          <w:kern w:val="0"/>
          <w:sz w:val="24"/>
        </w:rPr>
        <w:t>教学</w:t>
      </w:r>
      <w:proofErr w:type="gramEnd"/>
      <w:r w:rsidRPr="009B25F6">
        <w:rPr>
          <w:rFonts w:ascii="Arial" w:hAnsi="Arial" w:cs="Arial"/>
          <w:color w:val="000000"/>
          <w:kern w:val="0"/>
          <w:sz w:val="24"/>
        </w:rPr>
        <w:t>团队坚持以帮助大学生</w:t>
      </w:r>
      <w:r w:rsidRPr="009B25F6">
        <w:rPr>
          <w:rFonts w:ascii="Arial" w:hAnsi="Arial" w:cs="Arial"/>
          <w:color w:val="000000"/>
          <w:kern w:val="0"/>
          <w:sz w:val="24"/>
        </w:rPr>
        <w:t>“</w:t>
      </w:r>
      <w:r w:rsidRPr="009B25F6">
        <w:rPr>
          <w:rFonts w:ascii="Arial" w:hAnsi="Arial" w:cs="Arial"/>
          <w:color w:val="000000"/>
          <w:kern w:val="0"/>
          <w:sz w:val="24"/>
        </w:rPr>
        <w:t>学习创新理论，关注社会现实，树立理想信念，明确使命责任</w:t>
      </w:r>
      <w:r w:rsidRPr="009B25F6">
        <w:rPr>
          <w:rFonts w:ascii="Arial" w:hAnsi="Arial" w:cs="Arial"/>
          <w:color w:val="000000"/>
          <w:kern w:val="0"/>
          <w:sz w:val="24"/>
        </w:rPr>
        <w:t>”</w:t>
      </w:r>
      <w:r w:rsidRPr="009B25F6">
        <w:rPr>
          <w:rFonts w:ascii="Arial" w:hAnsi="Arial" w:cs="Arial"/>
          <w:color w:val="000000"/>
          <w:kern w:val="0"/>
          <w:sz w:val="24"/>
        </w:rPr>
        <w:t>作为课程建设目标，</w:t>
      </w:r>
      <w:r w:rsidR="0074724E" w:rsidRPr="009B25F6">
        <w:rPr>
          <w:rFonts w:ascii="Arial" w:hAnsi="Arial" w:cs="Arial" w:hint="eastAsia"/>
          <w:color w:val="000000"/>
          <w:kern w:val="0"/>
          <w:sz w:val="24"/>
        </w:rPr>
        <w:t>培养学生用科学理论观察思考现实问题的能力，引导学生坚定中国特色社会主义道路自信、理论自信、制度自信、文化自信，在实现中国梦的实践中放飞青春梦想。</w:t>
      </w:r>
      <w:r w:rsidR="00120C35" w:rsidRPr="009B25F6">
        <w:rPr>
          <w:rFonts w:ascii="Arial" w:hAnsi="Arial" w:cs="Arial"/>
          <w:color w:val="000000"/>
          <w:kern w:val="0"/>
          <w:sz w:val="24"/>
        </w:rPr>
        <w:t xml:space="preserve"> </w:t>
      </w:r>
    </w:p>
    <w:p w:rsidR="008748E8" w:rsidRPr="00A16053" w:rsidRDefault="008748E8">
      <w:pPr>
        <w:autoSpaceDE w:val="0"/>
        <w:autoSpaceDN w:val="0"/>
        <w:adjustRightInd w:val="0"/>
        <w:spacing w:line="360" w:lineRule="auto"/>
        <w:ind w:firstLineChars="200" w:firstLine="480"/>
        <w:jc w:val="left"/>
        <w:rPr>
          <w:rFonts w:ascii="Arial" w:hAnsi="Arial" w:cs="Arial"/>
          <w:color w:val="000000"/>
          <w:kern w:val="0"/>
          <w:sz w:val="24"/>
        </w:rPr>
      </w:pPr>
    </w:p>
    <w:sectPr w:rsidR="008748E8" w:rsidRPr="00A160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D1" w:rsidRDefault="00214AD1" w:rsidP="00A16053">
      <w:r>
        <w:separator/>
      </w:r>
    </w:p>
  </w:endnote>
  <w:endnote w:type="continuationSeparator" w:id="0">
    <w:p w:rsidR="00214AD1" w:rsidRDefault="00214AD1" w:rsidP="00A1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D1" w:rsidRDefault="00214AD1" w:rsidP="00A16053">
      <w:r>
        <w:separator/>
      </w:r>
    </w:p>
  </w:footnote>
  <w:footnote w:type="continuationSeparator" w:id="0">
    <w:p w:rsidR="00214AD1" w:rsidRDefault="00214AD1" w:rsidP="00A16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83"/>
    <w:rsid w:val="000233B5"/>
    <w:rsid w:val="000D0615"/>
    <w:rsid w:val="00120C35"/>
    <w:rsid w:val="00157C95"/>
    <w:rsid w:val="00214AD1"/>
    <w:rsid w:val="002E435E"/>
    <w:rsid w:val="003D5157"/>
    <w:rsid w:val="004C3520"/>
    <w:rsid w:val="0074724E"/>
    <w:rsid w:val="008748E8"/>
    <w:rsid w:val="008A33EC"/>
    <w:rsid w:val="009B25F6"/>
    <w:rsid w:val="00A16053"/>
    <w:rsid w:val="00EC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E8"/>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0C35"/>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A160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6053"/>
    <w:rPr>
      <w:rFonts w:ascii="Times New Roman" w:eastAsia="宋体" w:hAnsi="Times New Roman" w:cs="Times New Roman"/>
      <w:sz w:val="18"/>
      <w:szCs w:val="18"/>
    </w:rPr>
  </w:style>
  <w:style w:type="paragraph" w:styleId="a5">
    <w:name w:val="footer"/>
    <w:basedOn w:val="a"/>
    <w:link w:val="Char0"/>
    <w:uiPriority w:val="99"/>
    <w:unhideWhenUsed/>
    <w:rsid w:val="00A16053"/>
    <w:pPr>
      <w:tabs>
        <w:tab w:val="center" w:pos="4153"/>
        <w:tab w:val="right" w:pos="8306"/>
      </w:tabs>
      <w:snapToGrid w:val="0"/>
      <w:jc w:val="left"/>
    </w:pPr>
    <w:rPr>
      <w:sz w:val="18"/>
      <w:szCs w:val="18"/>
    </w:rPr>
  </w:style>
  <w:style w:type="character" w:customStyle="1" w:styleId="Char0">
    <w:name w:val="页脚 Char"/>
    <w:basedOn w:val="a0"/>
    <w:link w:val="a5"/>
    <w:uiPriority w:val="99"/>
    <w:rsid w:val="00A1605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E8"/>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0C35"/>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A160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6053"/>
    <w:rPr>
      <w:rFonts w:ascii="Times New Roman" w:eastAsia="宋体" w:hAnsi="Times New Roman" w:cs="Times New Roman"/>
      <w:sz w:val="18"/>
      <w:szCs w:val="18"/>
    </w:rPr>
  </w:style>
  <w:style w:type="paragraph" w:styleId="a5">
    <w:name w:val="footer"/>
    <w:basedOn w:val="a"/>
    <w:link w:val="Char0"/>
    <w:uiPriority w:val="99"/>
    <w:unhideWhenUsed/>
    <w:rsid w:val="00A16053"/>
    <w:pPr>
      <w:tabs>
        <w:tab w:val="center" w:pos="4153"/>
        <w:tab w:val="right" w:pos="8306"/>
      </w:tabs>
      <w:snapToGrid w:val="0"/>
      <w:jc w:val="left"/>
    </w:pPr>
    <w:rPr>
      <w:sz w:val="18"/>
      <w:szCs w:val="18"/>
    </w:rPr>
  </w:style>
  <w:style w:type="character" w:customStyle="1" w:styleId="Char0">
    <w:name w:val="页脚 Char"/>
    <w:basedOn w:val="a0"/>
    <w:link w:val="a5"/>
    <w:uiPriority w:val="99"/>
    <w:rsid w:val="00A1605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mango</dc:creator>
  <cp:keywords/>
  <dc:description/>
  <cp:lastModifiedBy>mango</cp:lastModifiedBy>
  <cp:revision>6</cp:revision>
  <dcterms:created xsi:type="dcterms:W3CDTF">2020-12-14T08:26:00Z</dcterms:created>
  <dcterms:modified xsi:type="dcterms:W3CDTF">2020-12-19T02:22:00Z</dcterms:modified>
</cp:coreProperties>
</file>