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4B" w:rsidRPr="00194212" w:rsidRDefault="00E6414B" w:rsidP="00194212">
      <w:pPr>
        <w:ind w:firstLineChars="200" w:firstLine="663"/>
        <w:jc w:val="center"/>
        <w:rPr>
          <w:rFonts w:asciiTheme="minorEastAsia" w:hAnsiTheme="minorEastAsia"/>
          <w:b/>
          <w:sz w:val="36"/>
          <w:szCs w:val="36"/>
        </w:rPr>
      </w:pPr>
      <w:r w:rsidRPr="00194212">
        <w:rPr>
          <w:rFonts w:asciiTheme="minorEastAsia" w:hAnsiTheme="minorEastAsia" w:hint="eastAsia"/>
          <w:b/>
          <w:spacing w:val="-15"/>
          <w:sz w:val="36"/>
          <w:szCs w:val="36"/>
        </w:rPr>
        <w:t>关于思政课教师课堂教学纪律的规定</w:t>
      </w:r>
    </w:p>
    <w:p w:rsidR="00DC25F6" w:rsidRPr="00194212" w:rsidRDefault="00DC25F6" w:rsidP="00E6414B">
      <w:pPr>
        <w:rPr>
          <w:rFonts w:asciiTheme="minorEastAsia" w:hAnsiTheme="minorEastAsia"/>
          <w:sz w:val="28"/>
          <w:szCs w:val="28"/>
        </w:rPr>
      </w:pPr>
    </w:p>
    <w:p w:rsidR="00DC25F6" w:rsidRPr="00194212" w:rsidRDefault="00810A98" w:rsidP="00194212">
      <w:pPr>
        <w:pStyle w:val="a3"/>
        <w:spacing w:line="600" w:lineRule="atLeast"/>
        <w:ind w:firstLineChars="200" w:firstLine="560"/>
        <w:rPr>
          <w:rFonts w:asciiTheme="minorEastAsia" w:eastAsiaTheme="minorEastAsia" w:hAnsiTheme="minorEastAsia"/>
          <w:sz w:val="28"/>
          <w:szCs w:val="28"/>
        </w:rPr>
      </w:pPr>
      <w:r w:rsidRPr="00194212">
        <w:rPr>
          <w:rFonts w:asciiTheme="minorEastAsia" w:eastAsiaTheme="minorEastAsia" w:hAnsiTheme="minorEastAsia" w:hint="eastAsia"/>
          <w:sz w:val="28"/>
          <w:szCs w:val="28"/>
        </w:rPr>
        <w:t>根据</w:t>
      </w:r>
      <w:r w:rsidR="00DC25F6" w:rsidRPr="00194212">
        <w:rPr>
          <w:rFonts w:asciiTheme="minorEastAsia" w:eastAsiaTheme="minorEastAsia" w:hAnsiTheme="minorEastAsia" w:hint="eastAsia"/>
          <w:sz w:val="28"/>
          <w:szCs w:val="28"/>
        </w:rPr>
        <w:t>习近平总书记全国教育大会重要讲话精神及在学校思想政治理论课教师座谈会上发表的重要讲话精神</w:t>
      </w:r>
      <w:r w:rsidR="00457BB1">
        <w:rPr>
          <w:rFonts w:asciiTheme="minorEastAsia" w:eastAsiaTheme="minorEastAsia" w:hAnsiTheme="minorEastAsia" w:hint="eastAsia"/>
          <w:sz w:val="28"/>
          <w:szCs w:val="28"/>
        </w:rPr>
        <w:t>和</w:t>
      </w:r>
      <w:r w:rsidR="00457BB1" w:rsidRPr="00194212">
        <w:rPr>
          <w:rFonts w:asciiTheme="minorEastAsia" w:eastAsiaTheme="minorEastAsia" w:hAnsiTheme="minorEastAsia" w:hint="eastAsia"/>
          <w:sz w:val="28"/>
          <w:szCs w:val="28"/>
        </w:rPr>
        <w:t>《新时代高校教师职业行为十项准则》</w:t>
      </w:r>
      <w:r w:rsidR="00457BB1">
        <w:rPr>
          <w:rFonts w:asciiTheme="minorEastAsia" w:eastAsiaTheme="minorEastAsia" w:hAnsiTheme="minorEastAsia" w:hint="eastAsia"/>
          <w:sz w:val="28"/>
          <w:szCs w:val="28"/>
        </w:rPr>
        <w:t>、</w:t>
      </w:r>
      <w:r w:rsidR="00457BB1" w:rsidRPr="00194212">
        <w:rPr>
          <w:rFonts w:asciiTheme="minorEastAsia" w:eastAsiaTheme="minorEastAsia" w:hAnsiTheme="minorEastAsia" w:hint="eastAsia"/>
          <w:sz w:val="28"/>
          <w:szCs w:val="28"/>
        </w:rPr>
        <w:t>《中共教育部党组关于加强高校课堂教学建设提高教学质量的指导意见》等文件精神</w:t>
      </w:r>
      <w:r w:rsidR="00457BB1">
        <w:rPr>
          <w:rFonts w:asciiTheme="minorEastAsia" w:eastAsiaTheme="minorEastAsia" w:hAnsiTheme="minorEastAsia" w:hint="eastAsia"/>
          <w:sz w:val="28"/>
          <w:szCs w:val="28"/>
        </w:rPr>
        <w:t>以及《</w:t>
      </w:r>
      <w:r w:rsidR="00457BB1" w:rsidRPr="00457BB1">
        <w:rPr>
          <w:rFonts w:asciiTheme="minorEastAsia" w:eastAsiaTheme="minorEastAsia" w:hAnsiTheme="minorEastAsia" w:hint="eastAsia"/>
          <w:sz w:val="28"/>
          <w:szCs w:val="28"/>
        </w:rPr>
        <w:t>中共私立华联学院委员会关于印发《私立华联学院政治安全意识形态安全专项整治工作方案》的通知</w:t>
      </w:r>
      <w:r w:rsidR="00457BB1">
        <w:rPr>
          <w:rFonts w:asciiTheme="minorEastAsia" w:eastAsiaTheme="minorEastAsia" w:hAnsiTheme="minorEastAsia" w:hint="eastAsia"/>
          <w:sz w:val="28"/>
          <w:szCs w:val="28"/>
        </w:rPr>
        <w:t>》要求</w:t>
      </w:r>
      <w:r w:rsidR="00DC25F6" w:rsidRPr="00194212">
        <w:rPr>
          <w:rFonts w:asciiTheme="minorEastAsia" w:eastAsiaTheme="minorEastAsia" w:hAnsiTheme="minorEastAsia" w:hint="eastAsia"/>
          <w:sz w:val="28"/>
          <w:szCs w:val="28"/>
        </w:rPr>
        <w:t>，</w:t>
      </w:r>
      <w:r w:rsidRPr="00194212">
        <w:rPr>
          <w:rFonts w:asciiTheme="minorEastAsia" w:eastAsiaTheme="minorEastAsia" w:hAnsiTheme="minorEastAsia" w:hint="eastAsia"/>
          <w:sz w:val="28"/>
          <w:szCs w:val="28"/>
        </w:rPr>
        <w:t>为了严格加强课堂教学管理，</w:t>
      </w:r>
      <w:r w:rsidR="00457BB1">
        <w:rPr>
          <w:rFonts w:asciiTheme="minorEastAsia" w:eastAsiaTheme="minorEastAsia" w:hAnsiTheme="minorEastAsia" w:hint="eastAsia"/>
          <w:sz w:val="28"/>
          <w:szCs w:val="28"/>
        </w:rPr>
        <w:t>确保思政课教学过程中的政治安全和意识形态安全，</w:t>
      </w:r>
      <w:r w:rsidRPr="00194212">
        <w:rPr>
          <w:rFonts w:asciiTheme="minorEastAsia" w:eastAsiaTheme="minorEastAsia" w:hAnsiTheme="minorEastAsia" w:hint="eastAsia"/>
          <w:sz w:val="28"/>
          <w:szCs w:val="28"/>
        </w:rPr>
        <w:t>增强思政教师工作责任心，全面提高课堂教学质量，</w:t>
      </w:r>
      <w:r w:rsidR="00DC25F6" w:rsidRPr="00194212">
        <w:rPr>
          <w:rFonts w:asciiTheme="minorEastAsia" w:eastAsiaTheme="minorEastAsia" w:hAnsiTheme="minorEastAsia" w:hint="eastAsia"/>
          <w:sz w:val="28"/>
          <w:szCs w:val="28"/>
        </w:rPr>
        <w:t>结合学院实际，现就教师严守课堂教学纪律作如下规定：</w:t>
      </w:r>
    </w:p>
    <w:p w:rsidR="00810A98" w:rsidRPr="00194212" w:rsidRDefault="00810A98" w:rsidP="00194212">
      <w:pPr>
        <w:ind w:firstLineChars="200" w:firstLine="560"/>
        <w:rPr>
          <w:rFonts w:asciiTheme="minorEastAsia" w:hAnsiTheme="minorEastAsia"/>
          <w:sz w:val="28"/>
          <w:szCs w:val="28"/>
        </w:rPr>
      </w:pPr>
      <w:r w:rsidRPr="00194212">
        <w:rPr>
          <w:rFonts w:asciiTheme="minorEastAsia" w:hAnsiTheme="minorEastAsia" w:hint="eastAsia"/>
          <w:sz w:val="28"/>
          <w:szCs w:val="28"/>
        </w:rPr>
        <w:t>一</w:t>
      </w:r>
      <w:r w:rsidR="00194212">
        <w:rPr>
          <w:rFonts w:asciiTheme="minorEastAsia" w:hAnsiTheme="minorEastAsia" w:hint="eastAsia"/>
          <w:sz w:val="28"/>
          <w:szCs w:val="28"/>
        </w:rPr>
        <w:t>、</w:t>
      </w:r>
      <w:r w:rsidRPr="00194212">
        <w:rPr>
          <w:rFonts w:asciiTheme="minorEastAsia" w:hAnsiTheme="minorEastAsia" w:hint="eastAsia"/>
          <w:sz w:val="28"/>
          <w:szCs w:val="28"/>
        </w:rPr>
        <w:t>课堂教学必须</w:t>
      </w:r>
      <w:r w:rsidR="00065ACE" w:rsidRPr="00194212">
        <w:rPr>
          <w:rFonts w:asciiTheme="minorEastAsia" w:hAnsiTheme="minorEastAsia" w:hint="eastAsia"/>
          <w:sz w:val="28"/>
          <w:szCs w:val="28"/>
        </w:rPr>
        <w:t>坚定政治方向。</w:t>
      </w:r>
      <w:r w:rsidRPr="00194212">
        <w:rPr>
          <w:rFonts w:asciiTheme="minorEastAsia" w:hAnsiTheme="minorEastAsia" w:hint="eastAsia"/>
          <w:sz w:val="28"/>
          <w:szCs w:val="28"/>
        </w:rPr>
        <w:t>在政治原则、政治立场和政治方向上，必须与党中央始终保持高度一致。严禁在课堂教学中散布违背党的理论和路线方针政策的观点，严禁制造、传播政治谣言，严禁发表丑化党和国家形象的言论以及带有违反政治纪律、个人消极情绪和牢骚等的观点。</w:t>
      </w:r>
    </w:p>
    <w:p w:rsidR="00810A98" w:rsidRPr="00194212" w:rsidRDefault="00810A98" w:rsidP="00194212">
      <w:pPr>
        <w:ind w:firstLineChars="200" w:firstLine="560"/>
        <w:rPr>
          <w:rFonts w:asciiTheme="minorEastAsia" w:hAnsiTheme="minorEastAsia"/>
          <w:sz w:val="28"/>
          <w:szCs w:val="28"/>
        </w:rPr>
      </w:pPr>
      <w:r w:rsidRPr="00194212">
        <w:rPr>
          <w:rFonts w:asciiTheme="minorEastAsia" w:hAnsiTheme="minorEastAsia" w:hint="eastAsia"/>
          <w:sz w:val="28"/>
          <w:szCs w:val="28"/>
        </w:rPr>
        <w:t>二</w:t>
      </w:r>
      <w:r w:rsidR="00194212">
        <w:rPr>
          <w:rFonts w:asciiTheme="minorEastAsia" w:hAnsiTheme="minorEastAsia" w:hint="eastAsia"/>
          <w:sz w:val="28"/>
          <w:szCs w:val="28"/>
        </w:rPr>
        <w:t>、</w:t>
      </w:r>
      <w:r w:rsidRPr="00194212">
        <w:rPr>
          <w:rFonts w:asciiTheme="minorEastAsia" w:hAnsiTheme="minorEastAsia" w:hint="eastAsia"/>
          <w:sz w:val="28"/>
          <w:szCs w:val="28"/>
        </w:rPr>
        <w:t>坚持课堂讲授有纪律、公开言论守规矩的原则。任课教师要不断强化课堂教学纪律意识和规矩意识，严守纪律底线，在所有教育教学活动中不得出现违背党和国家大政方针、违反宪法法律、危害国家安全、破坏民族团结等的言行。</w:t>
      </w:r>
      <w:r w:rsidR="0038564C" w:rsidRPr="00194212">
        <w:rPr>
          <w:rFonts w:asciiTheme="minorEastAsia" w:hAnsiTheme="minorEastAsia" w:hint="eastAsia"/>
          <w:sz w:val="28"/>
          <w:szCs w:val="28"/>
        </w:rPr>
        <w:t>严禁有违师德师风的行为出现。对学生上课过程中的不当行为应及时制止、批评教育。</w:t>
      </w:r>
    </w:p>
    <w:p w:rsidR="0038564C" w:rsidRPr="00194212" w:rsidRDefault="00DC25F6" w:rsidP="0038564C">
      <w:pPr>
        <w:pStyle w:val="a3"/>
        <w:spacing w:line="600" w:lineRule="atLeast"/>
        <w:rPr>
          <w:rFonts w:asciiTheme="minorEastAsia" w:eastAsiaTheme="minorEastAsia" w:hAnsiTheme="minorEastAsia"/>
          <w:sz w:val="28"/>
          <w:szCs w:val="28"/>
        </w:rPr>
      </w:pPr>
      <w:r w:rsidRPr="00194212">
        <w:rPr>
          <w:rFonts w:asciiTheme="minorEastAsia" w:eastAsiaTheme="minorEastAsia" w:hAnsiTheme="minorEastAsia" w:hint="eastAsia"/>
          <w:sz w:val="28"/>
          <w:szCs w:val="28"/>
        </w:rPr>
        <w:lastRenderedPageBreak/>
        <w:t> </w:t>
      </w:r>
      <w:r w:rsidR="0038564C" w:rsidRPr="00194212">
        <w:rPr>
          <w:rFonts w:asciiTheme="minorEastAsia" w:eastAsiaTheme="minorEastAsia" w:hAnsiTheme="minorEastAsia" w:hint="eastAsia"/>
          <w:sz w:val="28"/>
          <w:szCs w:val="28"/>
        </w:rPr>
        <w:t>三</w:t>
      </w:r>
      <w:r w:rsidR="00194212">
        <w:rPr>
          <w:rFonts w:asciiTheme="minorEastAsia" w:eastAsiaTheme="minorEastAsia" w:hAnsiTheme="minorEastAsia" w:hint="eastAsia"/>
          <w:sz w:val="28"/>
          <w:szCs w:val="28"/>
        </w:rPr>
        <w:t>、</w:t>
      </w:r>
      <w:r w:rsidR="0038564C" w:rsidRPr="00194212">
        <w:rPr>
          <w:rFonts w:asciiTheme="minorEastAsia" w:eastAsiaTheme="minorEastAsia" w:hAnsiTheme="minorEastAsia" w:hint="eastAsia"/>
          <w:sz w:val="28"/>
          <w:szCs w:val="28"/>
        </w:rPr>
        <w:t>任课教师是课堂教学的第一责任人。</w:t>
      </w:r>
      <w:r w:rsidR="00ED7923" w:rsidRPr="00194212">
        <w:rPr>
          <w:rFonts w:asciiTheme="minorEastAsia" w:eastAsiaTheme="minorEastAsia" w:hAnsiTheme="minorEastAsia" w:hint="eastAsia"/>
          <w:sz w:val="28"/>
          <w:szCs w:val="28"/>
        </w:rPr>
        <w:t>教师要自觉践行“四有”“四个引路人”“四个相统一”的要求，主动承担起学生健康成长指导者和引路人的责任，从“培养什么人、为谁培养人”的高度，认真履行意识形态工作责任，充分发挥课堂思政作用。</w:t>
      </w:r>
      <w:r w:rsidR="0038564C" w:rsidRPr="00194212">
        <w:rPr>
          <w:rFonts w:asciiTheme="minorEastAsia" w:eastAsiaTheme="minorEastAsia" w:hAnsiTheme="minorEastAsia" w:hint="eastAsia"/>
          <w:sz w:val="28"/>
          <w:szCs w:val="28"/>
        </w:rPr>
        <w:t>课堂教学要加强辩证唯物主义和历史唯物主义教育，帮助学生树立正确的世界观、人生观、价值观，宣传弘扬社会主义核心价值观，引导学生不断增强“四个自信”。</w:t>
      </w:r>
    </w:p>
    <w:p w:rsidR="005B3AD0" w:rsidRPr="00194212" w:rsidRDefault="005B3AD0" w:rsidP="005B3AD0">
      <w:pPr>
        <w:pStyle w:val="a3"/>
        <w:spacing w:line="600" w:lineRule="atLeast"/>
        <w:rPr>
          <w:rFonts w:asciiTheme="minorEastAsia" w:eastAsiaTheme="minorEastAsia" w:hAnsiTheme="minorEastAsia"/>
          <w:sz w:val="28"/>
          <w:szCs w:val="28"/>
        </w:rPr>
      </w:pPr>
      <w:r w:rsidRPr="00194212">
        <w:rPr>
          <w:rFonts w:asciiTheme="minorEastAsia" w:eastAsiaTheme="minorEastAsia" w:hAnsiTheme="minorEastAsia" w:hint="eastAsia"/>
          <w:sz w:val="28"/>
          <w:szCs w:val="28"/>
        </w:rPr>
        <w:t xml:space="preserve">    四</w:t>
      </w:r>
      <w:r w:rsidR="00194212">
        <w:rPr>
          <w:rFonts w:asciiTheme="minorEastAsia" w:eastAsiaTheme="minorEastAsia" w:hAnsiTheme="minorEastAsia" w:hint="eastAsia"/>
          <w:sz w:val="28"/>
          <w:szCs w:val="28"/>
        </w:rPr>
        <w:t>、</w:t>
      </w:r>
      <w:r w:rsidR="00ED7923" w:rsidRPr="00194212">
        <w:rPr>
          <w:rFonts w:asciiTheme="minorEastAsia" w:eastAsiaTheme="minorEastAsia" w:hAnsiTheme="minorEastAsia" w:hint="eastAsia"/>
          <w:sz w:val="28"/>
          <w:szCs w:val="28"/>
        </w:rPr>
        <w:t>坚持教研室集体备课制度，统一教学基本要求和进度。</w:t>
      </w:r>
      <w:r w:rsidR="00194212" w:rsidRPr="00194212">
        <w:rPr>
          <w:rFonts w:asciiTheme="minorEastAsia" w:eastAsiaTheme="minorEastAsia" w:hAnsiTheme="minorEastAsia" w:hint="eastAsia"/>
          <w:sz w:val="28"/>
          <w:szCs w:val="28"/>
        </w:rPr>
        <w:t>教师授课内容与教学进度安排表应基本保持一致。课堂教学须目标明确，重点突出，能有效突破难点。讲授内容要合理把握深度和广度。严禁在课堂上讲述与教学无关的内容、发表错误的言论、做与教学无关的事情。</w:t>
      </w:r>
    </w:p>
    <w:p w:rsidR="00853196" w:rsidRDefault="00853196" w:rsidP="00853196">
      <w:pPr>
        <w:pStyle w:val="a3"/>
        <w:spacing w:line="60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Pr="00853196">
        <w:rPr>
          <w:rFonts w:asciiTheme="minorEastAsia" w:eastAsiaTheme="minorEastAsia" w:hAnsiTheme="minorEastAsia" w:hint="eastAsia"/>
          <w:sz w:val="28"/>
          <w:szCs w:val="28"/>
        </w:rPr>
        <w:t>任课教师必须在备课上下功夫，按</w:t>
      </w:r>
      <w:r>
        <w:rPr>
          <w:rFonts w:asciiTheme="minorEastAsia" w:eastAsiaTheme="minorEastAsia" w:hAnsiTheme="minorEastAsia" w:hint="eastAsia"/>
          <w:sz w:val="28"/>
          <w:szCs w:val="28"/>
        </w:rPr>
        <w:t>课程标准</w:t>
      </w:r>
      <w:r w:rsidRPr="00853196">
        <w:rPr>
          <w:rFonts w:asciiTheme="minorEastAsia" w:eastAsiaTheme="minorEastAsia" w:hAnsiTheme="minorEastAsia" w:hint="eastAsia"/>
          <w:sz w:val="28"/>
          <w:szCs w:val="28"/>
        </w:rPr>
        <w:t>要求，认真钻研教材，大量阅读参考文献资料，科学合理地安排教学内容，写出比较详细的教学设计方案。教学设计方案要不断更新和充实教学内容，改进教学方法，以适学生在校学习及未来可持续发展的需要。</w:t>
      </w:r>
    </w:p>
    <w:p w:rsidR="00853196" w:rsidRDefault="00853196" w:rsidP="00853196">
      <w:pPr>
        <w:pStyle w:val="a3"/>
        <w:spacing w:line="60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Pr="00194212">
        <w:rPr>
          <w:rFonts w:asciiTheme="minorEastAsia" w:eastAsiaTheme="minorEastAsia" w:hAnsiTheme="minorEastAsia" w:hint="eastAsia"/>
          <w:sz w:val="28"/>
          <w:szCs w:val="28"/>
        </w:rPr>
        <w:t>教师要深入研究教学对象和教学内容，贯彻因材施教的原则，灵活运用各种有效的教学方法，正确运用现代教育技术手段，努力构建优质高效课堂。切忌照本宣科，罗列堆砌，平铺直叙。</w:t>
      </w:r>
      <w:r>
        <w:rPr>
          <w:rFonts w:asciiTheme="minorEastAsia" w:eastAsiaTheme="minorEastAsia" w:hAnsiTheme="minorEastAsia" w:hint="eastAsia"/>
          <w:sz w:val="28"/>
          <w:szCs w:val="28"/>
        </w:rPr>
        <w:t>鼓励教师开展课堂讨论与运用翻转课堂教学法。</w:t>
      </w:r>
    </w:p>
    <w:p w:rsidR="005B3AD0" w:rsidRPr="00194212" w:rsidRDefault="00853196" w:rsidP="00853196">
      <w:pPr>
        <w:pStyle w:val="a3"/>
        <w:spacing w:line="60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七、</w:t>
      </w:r>
      <w:r w:rsidR="00194212" w:rsidRPr="00194212">
        <w:rPr>
          <w:rFonts w:asciiTheme="minorEastAsia" w:eastAsiaTheme="minorEastAsia" w:hAnsiTheme="minorEastAsia" w:hint="eastAsia"/>
          <w:sz w:val="28"/>
          <w:szCs w:val="28"/>
        </w:rPr>
        <w:t>教师上课应做到衣冠整洁，仪表端正，举止得体，教态自然大方；须用普通话教学，教学语言清楚流畅，生动文明；板书清楚，文字书写规范。</w:t>
      </w:r>
    </w:p>
    <w:p w:rsidR="00194212" w:rsidRPr="00194212" w:rsidRDefault="00853196" w:rsidP="00194212">
      <w:pPr>
        <w:pStyle w:val="a3"/>
        <w:spacing w:before="0" w:beforeAutospacing="0" w:after="0" w:afterAutospacing="0" w:line="240" w:lineRule="atLeast"/>
        <w:ind w:firstLineChars="200" w:firstLine="560"/>
        <w:rPr>
          <w:rFonts w:asciiTheme="minorEastAsia" w:eastAsiaTheme="minorEastAsia" w:hAnsiTheme="minorEastAsia"/>
          <w:sz w:val="28"/>
          <w:szCs w:val="28"/>
        </w:rPr>
      </w:pPr>
      <w:r>
        <w:rPr>
          <w:rFonts w:asciiTheme="minorEastAsia" w:eastAsiaTheme="minorEastAsia" w:hAnsiTheme="minorEastAsia" w:cs="Times New Roman" w:hint="eastAsia"/>
          <w:sz w:val="28"/>
          <w:szCs w:val="28"/>
        </w:rPr>
        <w:t>八、</w:t>
      </w:r>
      <w:r w:rsidR="00194212" w:rsidRPr="00194212">
        <w:rPr>
          <w:rFonts w:asciiTheme="minorEastAsia" w:eastAsiaTheme="minorEastAsia" w:hAnsiTheme="minorEastAsia" w:hint="eastAsia"/>
          <w:sz w:val="28"/>
          <w:szCs w:val="28"/>
        </w:rPr>
        <w:t>教师应严格按课表和作息时间上、下课，不得擅自调整上下课时间，不得任意缺课、私自调课和擅自请人代课。特殊情况需停课、调课时应按学校规定办理手续。</w:t>
      </w:r>
    </w:p>
    <w:p w:rsidR="00194212" w:rsidRPr="00194212" w:rsidRDefault="00853196" w:rsidP="00194212">
      <w:pPr>
        <w:pStyle w:val="a3"/>
        <w:spacing w:before="0" w:beforeAutospacing="0" w:after="0" w:afterAutospacing="0" w:line="240" w:lineRule="atLeast"/>
        <w:ind w:firstLineChars="200" w:firstLine="560"/>
        <w:rPr>
          <w:rFonts w:asciiTheme="minorEastAsia" w:eastAsiaTheme="minorEastAsia" w:hAnsiTheme="minorEastAsia"/>
          <w:sz w:val="28"/>
          <w:szCs w:val="28"/>
        </w:rPr>
      </w:pPr>
      <w:r>
        <w:rPr>
          <w:rFonts w:asciiTheme="minorEastAsia" w:eastAsiaTheme="minorEastAsia" w:hAnsiTheme="minorEastAsia" w:cs="Times New Roman" w:hint="eastAsia"/>
          <w:sz w:val="28"/>
          <w:szCs w:val="28"/>
        </w:rPr>
        <w:t>九 、</w:t>
      </w:r>
      <w:r w:rsidR="00194212" w:rsidRPr="00194212">
        <w:rPr>
          <w:rFonts w:asciiTheme="minorEastAsia" w:eastAsiaTheme="minorEastAsia" w:hAnsiTheme="minorEastAsia" w:hint="eastAsia"/>
          <w:sz w:val="28"/>
          <w:szCs w:val="28"/>
        </w:rPr>
        <w:t>教师上课期间严禁玩手机、接听电话、收发信息、会客或随意离开教室。</w:t>
      </w:r>
    </w:p>
    <w:p w:rsidR="00194212" w:rsidRPr="00194212" w:rsidRDefault="00853196" w:rsidP="00194212">
      <w:pPr>
        <w:pStyle w:val="a3"/>
        <w:spacing w:before="0" w:beforeAutospacing="0" w:after="0" w:afterAutospacing="0" w:line="240" w:lineRule="atLeast"/>
        <w:ind w:firstLineChars="200" w:firstLine="560"/>
        <w:rPr>
          <w:rFonts w:asciiTheme="minorEastAsia" w:eastAsiaTheme="minorEastAsia" w:hAnsiTheme="minorEastAsia"/>
          <w:sz w:val="28"/>
          <w:szCs w:val="28"/>
        </w:rPr>
      </w:pPr>
      <w:r>
        <w:rPr>
          <w:rFonts w:asciiTheme="minorEastAsia" w:eastAsiaTheme="minorEastAsia" w:hAnsiTheme="minorEastAsia" w:cs="Times New Roman" w:hint="eastAsia"/>
          <w:sz w:val="28"/>
          <w:szCs w:val="28"/>
        </w:rPr>
        <w:t>十、</w:t>
      </w:r>
      <w:r w:rsidR="00194212" w:rsidRPr="00194212">
        <w:rPr>
          <w:rFonts w:asciiTheme="minorEastAsia" w:eastAsiaTheme="minorEastAsia" w:hAnsiTheme="minorEastAsia" w:hint="eastAsia"/>
          <w:sz w:val="28"/>
          <w:szCs w:val="28"/>
        </w:rPr>
        <w:t>任课教师要做好学生的考勤工作，并维持好课堂</w:t>
      </w:r>
      <w:r w:rsidR="00194212" w:rsidRPr="00194212">
        <w:rPr>
          <w:rFonts w:asciiTheme="minorEastAsia" w:eastAsiaTheme="minorEastAsia" w:hAnsiTheme="minorEastAsia" w:hint="eastAsia"/>
          <w:color w:val="000000"/>
          <w:sz w:val="28"/>
          <w:szCs w:val="28"/>
        </w:rPr>
        <w:t>秩序。可要求学生将手机放入教室手机袋。</w:t>
      </w:r>
      <w:r w:rsidR="00194212" w:rsidRPr="00194212">
        <w:rPr>
          <w:rFonts w:asciiTheme="minorEastAsia" w:eastAsiaTheme="minorEastAsia" w:hAnsiTheme="minorEastAsia" w:hint="eastAsia"/>
          <w:sz w:val="28"/>
          <w:szCs w:val="28"/>
        </w:rPr>
        <w:t>对上课睡觉、不按教学活动要求随意说话、玩手机等违反课堂纪律的学生要及时进行批评教育，并作为平时成绩的重要参考。经批评教育不改者，教师有权责令其退出教室。对旷课、违反课堂纪律情节严重者，报学生所在二级学院按有关规定进行处理。</w:t>
      </w:r>
    </w:p>
    <w:p w:rsidR="00DC25F6" w:rsidRDefault="00DC25F6" w:rsidP="00853196">
      <w:pPr>
        <w:pStyle w:val="a3"/>
        <w:spacing w:line="600" w:lineRule="atLeast"/>
        <w:rPr>
          <w:rFonts w:asciiTheme="minorEastAsia" w:eastAsiaTheme="minorEastAsia" w:hAnsiTheme="minorEastAsia" w:hint="eastAsia"/>
          <w:sz w:val="28"/>
          <w:szCs w:val="28"/>
        </w:rPr>
      </w:pPr>
      <w:r w:rsidRPr="00194212">
        <w:rPr>
          <w:rFonts w:asciiTheme="minorEastAsia" w:eastAsiaTheme="minorEastAsia" w:hAnsiTheme="minorEastAsia" w:hint="eastAsia"/>
          <w:sz w:val="28"/>
          <w:szCs w:val="28"/>
        </w:rPr>
        <w:t>  </w:t>
      </w:r>
      <w:bookmarkStart w:id="0" w:name="_GoBack"/>
      <w:bookmarkEnd w:id="0"/>
    </w:p>
    <w:p w:rsidR="00457BB1" w:rsidRPr="00194212" w:rsidRDefault="00457BB1" w:rsidP="00853196">
      <w:pPr>
        <w:pStyle w:val="a3"/>
        <w:spacing w:line="600" w:lineRule="atLeast"/>
        <w:rPr>
          <w:rFonts w:asciiTheme="minorEastAsia" w:eastAsiaTheme="minorEastAsia" w:hAnsiTheme="minorEastAsia"/>
          <w:sz w:val="28"/>
          <w:szCs w:val="28"/>
        </w:rPr>
      </w:pPr>
    </w:p>
    <w:p w:rsidR="002F5A26" w:rsidRDefault="00457BB1" w:rsidP="00E6414B">
      <w:pPr>
        <w:rPr>
          <w:rFonts w:asciiTheme="minorEastAsia" w:hAnsiTheme="minorEastAsia" w:hint="eastAsia"/>
          <w:sz w:val="28"/>
          <w:szCs w:val="28"/>
        </w:rPr>
      </w:pPr>
      <w:r>
        <w:rPr>
          <w:rFonts w:asciiTheme="minorEastAsia" w:hAnsiTheme="minorEastAsia" w:hint="eastAsia"/>
          <w:sz w:val="28"/>
          <w:szCs w:val="28"/>
        </w:rPr>
        <w:t xml:space="preserve">                   私立华联学院思想政治理论课教学部</w:t>
      </w:r>
    </w:p>
    <w:p w:rsidR="00457BB1" w:rsidRPr="00194212" w:rsidRDefault="00457BB1" w:rsidP="00E6414B">
      <w:pPr>
        <w:rPr>
          <w:rFonts w:asciiTheme="minorEastAsia" w:hAnsiTheme="minorEastAsia"/>
          <w:sz w:val="28"/>
          <w:szCs w:val="28"/>
        </w:rPr>
      </w:pPr>
      <w:r>
        <w:rPr>
          <w:rFonts w:asciiTheme="minorEastAsia" w:hAnsiTheme="minorEastAsia" w:hint="eastAsia"/>
          <w:sz w:val="28"/>
          <w:szCs w:val="28"/>
        </w:rPr>
        <w:t xml:space="preserve">                             2020年6月18日</w:t>
      </w:r>
    </w:p>
    <w:sectPr w:rsidR="00457BB1" w:rsidRPr="00194212" w:rsidSect="00C605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004" w:rsidRDefault="00495004" w:rsidP="00457BB1">
      <w:r>
        <w:separator/>
      </w:r>
    </w:p>
  </w:endnote>
  <w:endnote w:type="continuationSeparator" w:id="1">
    <w:p w:rsidR="00495004" w:rsidRDefault="00495004" w:rsidP="00457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004" w:rsidRDefault="00495004" w:rsidP="00457BB1">
      <w:r>
        <w:separator/>
      </w:r>
    </w:p>
  </w:footnote>
  <w:footnote w:type="continuationSeparator" w:id="1">
    <w:p w:rsidR="00495004" w:rsidRDefault="00495004" w:rsidP="00457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D4722"/>
    <w:multiLevelType w:val="hybridMultilevel"/>
    <w:tmpl w:val="908848BA"/>
    <w:lvl w:ilvl="0" w:tplc="44B2D2AC">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A4"/>
    <w:rsid w:val="00065ACE"/>
    <w:rsid w:val="001040A4"/>
    <w:rsid w:val="00194212"/>
    <w:rsid w:val="002F5A26"/>
    <w:rsid w:val="0038564C"/>
    <w:rsid w:val="00457BB1"/>
    <w:rsid w:val="00495004"/>
    <w:rsid w:val="005B3AD0"/>
    <w:rsid w:val="00810A98"/>
    <w:rsid w:val="00853196"/>
    <w:rsid w:val="00C60579"/>
    <w:rsid w:val="00DC25F6"/>
    <w:rsid w:val="00E6414B"/>
    <w:rsid w:val="00ED7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25F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810A98"/>
    <w:pPr>
      <w:ind w:firstLineChars="200" w:firstLine="420"/>
    </w:pPr>
  </w:style>
  <w:style w:type="paragraph" w:styleId="a5">
    <w:name w:val="header"/>
    <w:basedOn w:val="a"/>
    <w:link w:val="Char"/>
    <w:uiPriority w:val="99"/>
    <w:semiHidden/>
    <w:unhideWhenUsed/>
    <w:rsid w:val="00457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57BB1"/>
    <w:rPr>
      <w:sz w:val="18"/>
      <w:szCs w:val="18"/>
    </w:rPr>
  </w:style>
  <w:style w:type="paragraph" w:styleId="a6">
    <w:name w:val="footer"/>
    <w:basedOn w:val="a"/>
    <w:link w:val="Char0"/>
    <w:uiPriority w:val="99"/>
    <w:semiHidden/>
    <w:unhideWhenUsed/>
    <w:rsid w:val="00457BB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57B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25F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810A98"/>
    <w:pPr>
      <w:ind w:firstLineChars="200" w:firstLine="420"/>
    </w:pPr>
  </w:style>
</w:styles>
</file>

<file path=word/webSettings.xml><?xml version="1.0" encoding="utf-8"?>
<w:webSettings xmlns:r="http://schemas.openxmlformats.org/officeDocument/2006/relationships" xmlns:w="http://schemas.openxmlformats.org/wordprocessingml/2006/main">
  <w:divs>
    <w:div w:id="582498258">
      <w:bodyDiv w:val="1"/>
      <w:marLeft w:val="0"/>
      <w:marRight w:val="0"/>
      <w:marTop w:val="0"/>
      <w:marBottom w:val="0"/>
      <w:divBdr>
        <w:top w:val="none" w:sz="0" w:space="0" w:color="auto"/>
        <w:left w:val="none" w:sz="0" w:space="0" w:color="auto"/>
        <w:bottom w:val="none" w:sz="0" w:space="0" w:color="auto"/>
        <w:right w:val="none" w:sz="0" w:space="0" w:color="auto"/>
      </w:divBdr>
    </w:div>
    <w:div w:id="6145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dc:creator>
  <cp:keywords/>
  <dc:description/>
  <cp:lastModifiedBy>PC</cp:lastModifiedBy>
  <cp:revision>4</cp:revision>
  <dcterms:created xsi:type="dcterms:W3CDTF">2020-08-20T15:11:00Z</dcterms:created>
  <dcterms:modified xsi:type="dcterms:W3CDTF">2020-12-17T00:25:00Z</dcterms:modified>
</cp:coreProperties>
</file>