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87" w:firstLineChars="600"/>
        <w:rPr>
          <w:rFonts w:hint="eastAsia" w:ascii="仿宋" w:hAnsi="仿宋" w:eastAsia="仿宋" w:cs="仿宋"/>
          <w:b/>
          <w:bCs/>
          <w:sz w:val="28"/>
          <w:szCs w:val="28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28"/>
          <w:szCs w:val="28"/>
        </w:rPr>
        <w:t>大三学生创业投资百万网上开店</w:t>
      </w:r>
    </w:p>
    <w:bookmarkEnd w:id="0"/>
    <w:p>
      <w:pP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　　上海对外贸易学院大三学生周强创办了一家注册资金达100万元的公司，昨天，他的网站在松江大学城园区内正式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上线运营。</w:t>
      </w:r>
    </w:p>
    <w:p>
      <w:pPr>
        <w:ind w:firstLine="560" w:firstLineChars="200"/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该公司的主要服务是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低价团购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为学生代买火车票等日常生活的各项服务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这位年轻的CEO反复地强调自己的企业观：他的网站运行宗旨就是服务学生，所以他在提供上述服务时，除了收取少量的成本费用之外，是完全对同学免费开放的，而现在越来越多的松江大学城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里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的学生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成为其网站的注册用户，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据统计，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该网站的浏览量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由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刚上线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时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的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5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万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人次到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现在已上升至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120万人次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，注册会员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已有3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万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人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。</w:t>
      </w:r>
    </w:p>
    <w:p>
      <w:pPr>
        <w:ind w:firstLine="840" w:firstLineChars="300"/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“我想的是建设一个上海大学生的门户网站”周强告诉记者，“我的第一身份还是学生，不会选择辍学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特别是我现在学的是行政管理，这对我将来公司的管理工作也是非常有帮助的”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他说父母也鼓励他创业，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公司的第一笔投资就是由父母出的，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周强表示，目前公司是要吸引更多的学生访问网站，接受网站的服务，积攒人气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当网站有了一批稳定而又忠诚的学生客户群时，其市场潜力对广大的商家而言是极具吸引力的，那时广告的投放和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客户的各项投资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就是公司主要的盈利点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。</w:t>
      </w:r>
    </w:p>
    <w:p>
      <w:pPr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>
      <w:pPr>
        <w:ind w:firstLine="420" w:firstLineChars="200"/>
        <w:rPr>
          <w:rFonts w:hint="default" w:eastAsia="仿宋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hNjMxNWM5ZGRhZDEwYWE1OTEyZTQ0MjViMzYxM2IifQ=="/>
  </w:docVars>
  <w:rsids>
    <w:rsidRoot w:val="2D574645"/>
    <w:rsid w:val="235C138F"/>
    <w:rsid w:val="24F2052C"/>
    <w:rsid w:val="27BA76BA"/>
    <w:rsid w:val="2D574645"/>
    <w:rsid w:val="33C75702"/>
    <w:rsid w:val="3A322808"/>
    <w:rsid w:val="4CA45C4B"/>
    <w:rsid w:val="52185CBC"/>
    <w:rsid w:val="7F167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2024-06-06T14:34:00Z</dcterms:created>
  <dc:creator>陈军辉</dc:creator>
  <cp:lastModifiedBy>陈军辉</cp:lastModifiedBy>
  <dcterms:modified xsi:type="dcterms:W3CDTF">2024-06-06T15:10:51Z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5A85D2C0480B4746AF2A89F64EF497FE_13</vt:lpwstr>
  </property>
</Properties>
</file>